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F550D6" w:rsidRPr="008F7B98" w:rsidTr="00F550D6">
        <w:tc>
          <w:tcPr>
            <w:tcW w:w="5811" w:type="dxa"/>
          </w:tcPr>
          <w:p w:rsidR="00F550D6" w:rsidRPr="008F7B98" w:rsidRDefault="00F550D6" w:rsidP="00F550D6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F550D6" w:rsidRPr="008F7B98" w:rsidTr="00F550D6">
        <w:tc>
          <w:tcPr>
            <w:tcW w:w="5811" w:type="dxa"/>
          </w:tcPr>
          <w:p w:rsidR="00F550D6" w:rsidRPr="008F7B98" w:rsidRDefault="00F550D6" w:rsidP="00F550D6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Заместитель главы Администрации городского округа Сухой Лог</w:t>
            </w:r>
          </w:p>
          <w:p w:rsidR="00F550D6" w:rsidRPr="008F7B98" w:rsidRDefault="00F550D6" w:rsidP="00F550D6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_______________________ В.Н. Игонин</w:t>
            </w:r>
          </w:p>
          <w:p w:rsidR="00F550D6" w:rsidRPr="008F7B98" w:rsidRDefault="00F550D6" w:rsidP="005D5D92">
            <w:pPr>
              <w:spacing w:after="200" w:line="276" w:lineRule="auto"/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proofErr w:type="gramStart"/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« </w:t>
            </w:r>
            <w:r w:rsidR="005D5D92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01</w:t>
            </w:r>
            <w:proofErr w:type="gramEnd"/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» </w:t>
            </w:r>
            <w:r w:rsidR="005D5D92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сентября</w:t>
            </w:r>
            <w:r w:rsidRPr="008F7B98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2019 года</w:t>
            </w:r>
          </w:p>
        </w:tc>
      </w:tr>
    </w:tbl>
    <w:p w:rsidR="002F2376" w:rsidRDefault="002F2376" w:rsidP="002F2376">
      <w:pPr>
        <w:rPr>
          <w:rFonts w:ascii="Times New Roman" w:hAnsi="Times New Roman"/>
          <w:b/>
          <w:sz w:val="24"/>
          <w:szCs w:val="24"/>
        </w:rPr>
      </w:pPr>
    </w:p>
    <w:p w:rsidR="00994C98" w:rsidRPr="008F7B98" w:rsidRDefault="00994C98" w:rsidP="00994C98">
      <w:pPr>
        <w:jc w:val="center"/>
        <w:rPr>
          <w:rFonts w:ascii="Liberation Serif" w:hAnsi="Liberation Serif"/>
          <w:b/>
          <w:sz w:val="28"/>
          <w:szCs w:val="28"/>
        </w:rPr>
      </w:pPr>
      <w:r w:rsidRPr="008F7B98">
        <w:rPr>
          <w:rFonts w:ascii="Liberation Serif" w:hAnsi="Liberation Serif" w:cs="Times New Roman"/>
          <w:b/>
          <w:sz w:val="28"/>
          <w:szCs w:val="28"/>
        </w:rPr>
        <w:t xml:space="preserve">План основных мероприятий на </w:t>
      </w:r>
      <w:proofErr w:type="spellStart"/>
      <w:r>
        <w:rPr>
          <w:rFonts w:ascii="Liberation Serif" w:hAnsi="Liberation Serif" w:cs="Times New Roman"/>
          <w:b/>
          <w:sz w:val="28"/>
          <w:szCs w:val="28"/>
        </w:rPr>
        <w:t>сентяьрь</w:t>
      </w:r>
      <w:proofErr w:type="spellEnd"/>
      <w:r w:rsidRPr="008F7B98">
        <w:rPr>
          <w:rFonts w:ascii="Liberation Serif" w:hAnsi="Liberation Serif" w:cs="Times New Roman"/>
          <w:b/>
          <w:sz w:val="28"/>
          <w:szCs w:val="28"/>
        </w:rPr>
        <w:t xml:space="preserve"> 2019 года</w:t>
      </w:r>
    </w:p>
    <w:p w:rsidR="002F2376" w:rsidRPr="00377330" w:rsidRDefault="002F2376" w:rsidP="00994C98">
      <w:pPr>
        <w:jc w:val="center"/>
        <w:rPr>
          <w:rFonts w:ascii="Times New Roman" w:hAnsi="Times New Roman"/>
          <w:b/>
        </w:rPr>
      </w:pPr>
    </w:p>
    <w:tbl>
      <w:tblPr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4"/>
        <w:gridCol w:w="990"/>
        <w:gridCol w:w="5387"/>
        <w:gridCol w:w="2835"/>
        <w:gridCol w:w="2268"/>
        <w:gridCol w:w="1417"/>
      </w:tblGrid>
      <w:tr w:rsidR="00377330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Место</w:t>
            </w: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проведения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План.</w:t>
            </w: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кол</w:t>
            </w:r>
            <w:proofErr w:type="gramEnd"/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-во </w:t>
            </w:r>
            <w:proofErr w:type="spellStart"/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участ</w:t>
            </w:r>
            <w:proofErr w:type="spellEnd"/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</w:tc>
      </w:tr>
      <w:tr w:rsidR="00377330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30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30" w:rsidRPr="0053569A" w:rsidRDefault="00377330" w:rsidP="0053569A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3569A">
              <w:rPr>
                <w:rFonts w:ascii="Liberation Serif" w:eastAsia="Times New Roman" w:hAnsi="Liberation Serif"/>
                <w:sz w:val="28"/>
                <w:szCs w:val="28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10.00</w:t>
            </w:r>
          </w:p>
          <w:p w:rsidR="0034194A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34194A" w:rsidRPr="0053569A" w:rsidRDefault="0034194A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14.00</w:t>
            </w: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lastRenderedPageBreak/>
              <w:t>17.00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94A" w:rsidRPr="0053569A" w:rsidRDefault="00377330" w:rsidP="0053569A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lastRenderedPageBreak/>
              <w:t>В</w:t>
            </w:r>
            <w:r w:rsidR="008965A5" w:rsidRPr="0053569A"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 рамках празднования Дня знаний</w:t>
            </w:r>
          </w:p>
          <w:p w:rsidR="0034194A" w:rsidRPr="0053569A" w:rsidRDefault="00377330" w:rsidP="0053569A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bCs/>
                <w:sz w:val="28"/>
                <w:szCs w:val="28"/>
              </w:rPr>
              <w:t>- Открытие учебного года Школы №7</w:t>
            </w:r>
          </w:p>
          <w:p w:rsidR="0034194A" w:rsidRPr="0053569A" w:rsidRDefault="00377330" w:rsidP="0053569A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bCs/>
                <w:sz w:val="28"/>
                <w:szCs w:val="28"/>
              </w:rPr>
              <w:t>- Открытие учебного года гимназии №1 «Грани успеха»</w:t>
            </w:r>
          </w:p>
          <w:p w:rsidR="0034194A" w:rsidRPr="0053569A" w:rsidRDefault="00377330" w:rsidP="0053569A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bCs/>
                <w:sz w:val="28"/>
                <w:szCs w:val="28"/>
              </w:rPr>
              <w:t>- Открытие учебного года Школы №7</w:t>
            </w: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 xml:space="preserve">- </w:t>
            </w: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Открытие 45 Юбилейного творческого сезона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ДК</w:t>
            </w:r>
            <w:r w:rsidR="0034194A" w:rsidRPr="0053569A">
              <w:rPr>
                <w:rFonts w:ascii="Liberation Serif" w:hAnsi="Liberation Serif"/>
                <w:sz w:val="28"/>
                <w:szCs w:val="28"/>
              </w:rPr>
              <w:t xml:space="preserve"> Кристалл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Антонова С.Л.</w:t>
            </w: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377330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3000</w:t>
            </w:r>
          </w:p>
        </w:tc>
      </w:tr>
      <w:tr w:rsidR="0034194A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4A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4A" w:rsidRPr="0053569A" w:rsidRDefault="0034194A" w:rsidP="0053569A">
            <w:pPr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3569A">
              <w:rPr>
                <w:rFonts w:ascii="Liberation Serif" w:eastAsia="Times New Roman" w:hAnsi="Liberation Serif"/>
                <w:sz w:val="28"/>
                <w:szCs w:val="28"/>
              </w:rPr>
              <w:t>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4A" w:rsidRPr="0053569A" w:rsidRDefault="0034194A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12.00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4A" w:rsidRPr="0053569A" w:rsidRDefault="0034194A" w:rsidP="0053569A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Митинг-День солидарности в борьбе с терроризмом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94A" w:rsidRPr="0053569A" w:rsidRDefault="0034194A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Парк у ОВД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94A" w:rsidRPr="0053569A" w:rsidRDefault="0034194A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УКМПиС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194A" w:rsidRPr="0053569A" w:rsidRDefault="0034194A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100</w:t>
            </w:r>
          </w:p>
        </w:tc>
      </w:tr>
      <w:tr w:rsidR="00377330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30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  <w:p w:rsidR="00377330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0</w:t>
            </w:r>
            <w:r w:rsidR="00377330" w:rsidRPr="0053569A">
              <w:rPr>
                <w:rFonts w:ascii="Liberation Serif" w:eastAsia="Calibri" w:hAnsi="Liberation Serif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  <w:p w:rsidR="00377330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10.</w:t>
            </w:r>
            <w:r w:rsidR="00377330" w:rsidRPr="0053569A">
              <w:rPr>
                <w:rFonts w:ascii="Liberation Serif" w:eastAsia="Calibri" w:hAnsi="Liberation Serif"/>
                <w:sz w:val="28"/>
                <w:szCs w:val="28"/>
              </w:rPr>
              <w:t>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30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 xml:space="preserve">В рамках месячника пенсионера                         </w:t>
            </w:r>
            <w:r w:rsidR="00377330" w:rsidRPr="0053569A">
              <w:rPr>
                <w:rFonts w:ascii="Liberation Serif" w:eastAsia="Calibri" w:hAnsi="Liberation Serif"/>
                <w:sz w:val="28"/>
                <w:szCs w:val="28"/>
              </w:rPr>
              <w:t>Концертная программа в «Клубе на колесах»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  <w:p w:rsidR="00377330" w:rsidRPr="0053569A" w:rsidRDefault="00377330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ВОС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377330" w:rsidRPr="0053569A" w:rsidRDefault="00377330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330" w:rsidRPr="0053569A" w:rsidRDefault="00377330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50</w:t>
            </w:r>
          </w:p>
        </w:tc>
      </w:tr>
      <w:tr w:rsidR="005D5D92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Учительский туристический слёт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proofErr w:type="spellStart"/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Шатский</w:t>
            </w:r>
            <w:proofErr w:type="spellEnd"/>
            <w:r w:rsidRPr="0053569A">
              <w:rPr>
                <w:rFonts w:ascii="Liberation Serif" w:eastAsia="Calibri" w:hAnsi="Liberation Serif"/>
                <w:sz w:val="28"/>
                <w:szCs w:val="28"/>
              </w:rPr>
              <w:t xml:space="preserve"> водопад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Профсоюз работников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100</w:t>
            </w:r>
          </w:p>
        </w:tc>
      </w:tr>
      <w:tr w:rsidR="005D5D92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13-15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Муниципальные соревнования «Школа безопасности»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 xml:space="preserve">Район р. </w:t>
            </w:r>
            <w:proofErr w:type="spellStart"/>
            <w:r w:rsidRPr="0053569A">
              <w:rPr>
                <w:rFonts w:ascii="Liberation Serif" w:hAnsi="Liberation Serif"/>
                <w:sz w:val="28"/>
                <w:szCs w:val="28"/>
              </w:rPr>
              <w:t>Беленьковка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Камаева Е.Н.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200</w:t>
            </w:r>
          </w:p>
        </w:tc>
      </w:tr>
      <w:tr w:rsidR="005D5D92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Всероссийский день бега «Кросс нации 2019»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</w:rPr>
              <w:t>Стадион «Олимпик»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 w:cs="Times New Roman"/>
                <w:sz w:val="28"/>
                <w:szCs w:val="28"/>
                <w:lang w:eastAsia="en-US"/>
              </w:rPr>
              <w:t>Мезенцев                      В.Ю</w:t>
            </w:r>
            <w:r w:rsidRPr="0053569A">
              <w:rPr>
                <w:rFonts w:ascii="Liberation Serif" w:hAnsi="Liberation Serif"/>
                <w:sz w:val="28"/>
                <w:szCs w:val="28"/>
              </w:rPr>
              <w:t>. Леонтьев И.А.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D92" w:rsidRPr="0053569A" w:rsidRDefault="005D5D92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1000</w:t>
            </w:r>
          </w:p>
        </w:tc>
      </w:tr>
      <w:tr w:rsidR="008965A5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A5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19.00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Концертная программа группы «Доктор Шлягер» г. Москва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ДК</w:t>
            </w:r>
            <w:r w:rsidR="0034194A" w:rsidRPr="0053569A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="0034194A" w:rsidRPr="0053569A">
              <w:rPr>
                <w:rFonts w:ascii="Liberation Serif" w:hAnsi="Liberation Serif"/>
                <w:sz w:val="28"/>
                <w:szCs w:val="28"/>
              </w:rPr>
              <w:t>Кристалл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300</w:t>
            </w:r>
          </w:p>
        </w:tc>
      </w:tr>
      <w:tr w:rsidR="008965A5" w:rsidRPr="009171B6" w:rsidTr="005D5D92">
        <w:trPr>
          <w:trHeight w:val="19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A5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11.00</w:t>
            </w:r>
          </w:p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18.00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 xml:space="preserve">Открытие сезона в клубе «Нам года – не </w:t>
            </w:r>
            <w:proofErr w:type="gramStart"/>
            <w:r w:rsidRPr="0053569A">
              <w:rPr>
                <w:rFonts w:ascii="Liberation Serif" w:eastAsia="Calibri" w:hAnsi="Liberation Serif"/>
                <w:sz w:val="28"/>
                <w:szCs w:val="28"/>
              </w:rPr>
              <w:t xml:space="preserve">года»   </w:t>
            </w:r>
            <w:proofErr w:type="gramEnd"/>
            <w:r w:rsidRPr="0053569A">
              <w:rPr>
                <w:rFonts w:ascii="Liberation Serif" w:eastAsia="Calibri" w:hAnsi="Liberation Serif"/>
                <w:sz w:val="28"/>
                <w:szCs w:val="28"/>
              </w:rPr>
              <w:t xml:space="preserve">                               </w:t>
            </w:r>
            <w:r w:rsidRPr="0053569A">
              <w:rPr>
                <w:rFonts w:ascii="Liberation Serif" w:hAnsi="Liberation Serif"/>
                <w:sz w:val="28"/>
                <w:szCs w:val="28"/>
              </w:rPr>
              <w:t xml:space="preserve">В рамках месячника пенсионера                           </w:t>
            </w: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Городской конкурс пар «Серебряного» возраста «А вот в наши времена…»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ДК</w:t>
            </w:r>
            <w:r w:rsidR="0034194A" w:rsidRPr="0053569A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="0034194A" w:rsidRPr="0053569A">
              <w:rPr>
                <w:rFonts w:ascii="Liberation Serif" w:hAnsi="Liberation Serif"/>
                <w:sz w:val="28"/>
                <w:szCs w:val="28"/>
              </w:rPr>
              <w:t>Кристалл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100</w:t>
            </w:r>
          </w:p>
          <w:p w:rsidR="00724F60" w:rsidRPr="0053569A" w:rsidRDefault="00724F60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724F60" w:rsidRPr="0053569A" w:rsidRDefault="00724F60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300</w:t>
            </w:r>
          </w:p>
        </w:tc>
      </w:tr>
      <w:tr w:rsidR="008965A5" w:rsidRPr="009171B6" w:rsidTr="005D5D9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5A5" w:rsidRPr="0053569A" w:rsidRDefault="00963A4E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724F60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18.</w:t>
            </w:r>
            <w:r w:rsidR="008965A5" w:rsidRPr="0053569A">
              <w:rPr>
                <w:rFonts w:ascii="Liberation Serif" w:eastAsia="Calibri" w:hAnsi="Liberation Serif"/>
                <w:sz w:val="28"/>
                <w:szCs w:val="28"/>
              </w:rPr>
              <w:t>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Тематическая вечеринка «Снова в школу»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</w:rPr>
              <w:t>ДК</w:t>
            </w:r>
            <w:r w:rsidR="0034194A" w:rsidRPr="0053569A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r w:rsidR="0034194A" w:rsidRPr="0053569A">
              <w:rPr>
                <w:rFonts w:ascii="Liberation Serif" w:hAnsi="Liberation Serif"/>
                <w:sz w:val="28"/>
                <w:szCs w:val="28"/>
              </w:rPr>
              <w:t>Кристалл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5A5" w:rsidRPr="0053569A" w:rsidRDefault="008965A5" w:rsidP="005356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569A">
              <w:rPr>
                <w:rFonts w:ascii="Liberation Serif" w:hAnsi="Liberation Serif"/>
                <w:sz w:val="28"/>
                <w:szCs w:val="28"/>
                <w:lang w:eastAsia="en-US"/>
              </w:rPr>
              <w:t>Антонова С.Л.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65A5" w:rsidRPr="0053569A" w:rsidRDefault="00724F60" w:rsidP="005356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5356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100</w:t>
            </w:r>
          </w:p>
        </w:tc>
      </w:tr>
    </w:tbl>
    <w:p w:rsidR="00377330" w:rsidRPr="008965A5" w:rsidRDefault="00377330" w:rsidP="002F2376"/>
    <w:p w:rsidR="004D49A5" w:rsidRDefault="004D49A5" w:rsidP="002F2376">
      <w:pPr>
        <w:rPr>
          <w:rFonts w:ascii="Times New Roman" w:hAnsi="Times New Roman"/>
          <w:b/>
        </w:rPr>
      </w:pPr>
      <w:bookmarkStart w:id="0" w:name="_GoBack"/>
      <w:bookmarkEnd w:id="0"/>
    </w:p>
    <w:p w:rsidR="0034194A" w:rsidRDefault="0034194A" w:rsidP="002F2376">
      <w:pPr>
        <w:rPr>
          <w:rFonts w:ascii="Times New Roman" w:hAnsi="Times New Roman"/>
          <w:b/>
        </w:rPr>
      </w:pPr>
    </w:p>
    <w:p w:rsidR="0034194A" w:rsidRDefault="0034194A" w:rsidP="002F2376">
      <w:pPr>
        <w:rPr>
          <w:rFonts w:ascii="Times New Roman" w:hAnsi="Times New Roman"/>
          <w:b/>
        </w:rPr>
      </w:pPr>
    </w:p>
    <w:p w:rsidR="0034194A" w:rsidRDefault="0034194A" w:rsidP="002F2376">
      <w:pPr>
        <w:rPr>
          <w:rFonts w:ascii="Times New Roman" w:hAnsi="Times New Roman"/>
          <w:b/>
        </w:rPr>
      </w:pPr>
    </w:p>
    <w:p w:rsidR="00686532" w:rsidRDefault="00686532" w:rsidP="002F2376">
      <w:pPr>
        <w:rPr>
          <w:rFonts w:ascii="Times New Roman" w:hAnsi="Times New Roman"/>
          <w:b/>
        </w:rPr>
      </w:pPr>
    </w:p>
    <w:p w:rsidR="0034194A" w:rsidRDefault="0034194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53569A" w:rsidRDefault="0053569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53569A" w:rsidRDefault="0053569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53569A" w:rsidRDefault="0053569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53569A" w:rsidRDefault="0053569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53569A" w:rsidRDefault="0053569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34194A" w:rsidRPr="00552130" w:rsidRDefault="0034194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lastRenderedPageBreak/>
        <w:t>Праздничные дни, профессиональные праздники и памятные даты</w:t>
      </w:r>
    </w:p>
    <w:p w:rsidR="0034194A" w:rsidRPr="00552130" w:rsidRDefault="0034194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Российской Федерации, Свердловской области, городском округе Сухой Лог</w:t>
      </w:r>
    </w:p>
    <w:p w:rsidR="0034194A" w:rsidRPr="00552130" w:rsidRDefault="0034194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2019 год – в Российской Федерации объявлен Годом театра,</w:t>
      </w:r>
    </w:p>
    <w:p w:rsidR="0034194A" w:rsidRPr="00552130" w:rsidRDefault="0034194A" w:rsidP="0034194A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Свердловской области Годом Павла Петровича Бажова,</w:t>
      </w:r>
    </w:p>
    <w:p w:rsidR="0034194A" w:rsidRDefault="0034194A" w:rsidP="0034194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городском округе Сухой Лог Годом спорта.</w:t>
      </w:r>
    </w:p>
    <w:p w:rsidR="0034194A" w:rsidRPr="00965E1A" w:rsidRDefault="0034194A" w:rsidP="0034194A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65E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Праздничные дни, профессиональные праздники и памятные даты</w:t>
      </w:r>
    </w:p>
    <w:p w:rsidR="0034194A" w:rsidRDefault="0034194A" w:rsidP="0034194A">
      <w:pPr>
        <w:jc w:val="center"/>
        <w:rPr>
          <w:rFonts w:ascii="Times New Roman" w:hAnsi="Times New Roman"/>
          <w:b/>
        </w:rPr>
      </w:pPr>
      <w:proofErr w:type="gramStart"/>
      <w:r w:rsidRPr="00965E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proofErr w:type="gramEnd"/>
      <w:r w:rsidRPr="00965E1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Российской Федерации, Свердловской области, городском округе Сухой Лог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80"/>
        <w:gridCol w:w="12280"/>
      </w:tblGrid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01.09.1980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знаний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01.09.1937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бывшем доме Харитоновых-Расторгуевых открылся Дворец пионеров и школьников. В те времена крупнейшее внешкольное детское учреждение Свердловска, где в 160 различных кружках занимались 3500 детей. 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01.09.1967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Открыто Свердловское высшее военно-политическое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танко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-артиллерийское училище (СВВПТАУ). Являлось одним их основных учебных заведений, готовивших кадры для ракетных войск и артиллерии Вооруженных сил РФ. Закрыто в 2011 году. 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02.09.1945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окончания Второй мировой войны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02.09.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Памятный день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российской гвардии (Указ Президента РФ от 31.05.2006 №549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03.09.2004 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солидарности в борьбе с терроризмом; в этот день были освобождены заложники в Беслане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04.09.1991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Решением внеочередной сессии Свердловского городского Совета народных депутатов Свердловску возвращено имя Екатеринбург. В документе говорилось, что целью данного решения является «восстановление исторической памяти народ». Во внимание были приняты результаты проведенных социологических опросов жителей города. 23.09</w:t>
            </w:r>
            <w:proofErr w:type="gram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решение</w:t>
            </w:r>
            <w:proofErr w:type="gram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было утверждено Президиумом Верховного Совета РСФСР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04.09.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специалиста по ядерному обеспечению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Первое воскресенье сентября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работников нефтяной и газовой промышленности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08(26.08).09.1812</w:t>
            </w:r>
          </w:p>
        </w:tc>
        <w:tc>
          <w:tcPr>
            <w:tcW w:w="12280" w:type="dxa"/>
            <w:vAlign w:val="center"/>
          </w:tcPr>
          <w:p w:rsidR="00F550D6" w:rsidRPr="00965E1A" w:rsidRDefault="00E91713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</w:t>
            </w:r>
            <w:r w:rsidR="00F550D6"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День Бородинского сражения русской армии под командованием М. И. Кутузова с французской армией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08.09.2006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Торжественное открытие Мемориала мужества воинам-интернационалистам и участникам боевых действий в горячих точках в парке перед зданием ОВД.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08.09.2011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финансиста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Второе воскресенье сентября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танкиста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11(29.08).09.1790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День победы русской эскадры под командованием Ф. Ф. Ушакова над турецкой эскадрой у мыса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Тендра</w:t>
            </w:r>
            <w:proofErr w:type="spellEnd"/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12.09.1959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Запущена «Луна-2» - первый в мире космический корабль, который достиг Луны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13.09.2009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программиста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19.09.1922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селе Белявском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Талицкого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 родился Владимир Петрович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Тегенцев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Герой Советского Союза. У города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Нове-Място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Польше танк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Тегенцева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 окружен, но вырвавшись на автостраду сбил несколько грузовиков и бензоцистерну, от которой загорелся и сам танк.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Тегенцев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 тяжело ранен, и доставлен в госпиталь. Там и узнал о присвоении ему и экипажу (посмертно) высоких званий. Почетный житель города </w:t>
            </w:r>
            <w:proofErr w:type="gram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Новоуральска.  </w:t>
            </w:r>
            <w:proofErr w:type="gramEnd"/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21(03).09.1380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победы русских полков во главе с великим князем Дмитрием Донским над монголо-татарскими войсками в Куликовской битве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23.09.1986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 здания Главпочтамта города Свердловск Главным Управлением архитектуры города и представителями завода им. Я. М. Свердлова установлен памятный знак «Нулевая точка отсчета километров» - географический центр города Екатеринбурга, от него принято отсчитывать расстояние до других городов.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24(13).09.1799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Войска под командованием Александра Васильевича Суворова совершили героический переход через перевал Сен-Готард в Швейцарии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23.09.1943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Вместе с другими частями 30 мотострелковая бригада штурмом овладела городом Унеча. В ознаменование этой победы бригаде было присвоено почётное наименование «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Унечская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 Она стала первым соединением корпуса и 4 танковой армии, удостоенным такой чести.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26.09.1914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Русские армии под командованием генерала Николая Иванова разгромили австро-венгерские войска в </w:t>
            </w:r>
            <w:proofErr w:type="spellStart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Галицийской</w:t>
            </w:r>
            <w:proofErr w:type="spellEnd"/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битве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27.09.1941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Принято решение исполнительного комитета Свердловского областного совета депутатов трудящихся об организации всеобщего обязательного обучения военному делу граждан Свердловской области. Исполкомы оказывали содействие органам местного военного управления в организации обязательного военного обучения граждан мужского пола в возрасте от 16 до 50 лет. Для учебных пунктов были предоставлены соответствующие помещения с отоплением, освещением и всем необходимым оборудованием.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27.09.2016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воспитателя и всех дошкольных работников</w:t>
            </w:r>
          </w:p>
        </w:tc>
      </w:tr>
      <w:tr w:rsidR="0034194A" w:rsidRPr="00965E1A" w:rsidTr="00F550D6">
        <w:tc>
          <w:tcPr>
            <w:tcW w:w="2280" w:type="dxa"/>
            <w:vAlign w:val="center"/>
          </w:tcPr>
          <w:p w:rsidR="0034194A" w:rsidRPr="00965E1A" w:rsidRDefault="0034194A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28.09.1929</w:t>
            </w:r>
          </w:p>
        </w:tc>
        <w:tc>
          <w:tcPr>
            <w:tcW w:w="12280" w:type="dxa"/>
            <w:vAlign w:val="center"/>
          </w:tcPr>
          <w:p w:rsidR="0034194A" w:rsidRDefault="0034194A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Родился Анатолий Иванович Гущин, токарь комбината «Сухоложскцемент».</w:t>
            </w:r>
          </w:p>
          <w:p w:rsidR="0034194A" w:rsidRPr="00965E1A" w:rsidRDefault="0034194A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Вся трудовая биография связана с цементным заводом. Трудовые заслуги ветерана </w:t>
            </w:r>
            <w:r w:rsidR="000452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отмечены званиями «Почётный работник комбината «Сухоложскцемент», «Ударник коммунистического труда». Награждён орденом Трудового Красного Знамени, медалью «За доблестный труд. В ознаменовании 100-летия со дня рождения В.И. Ленина. Звание «Почётный гражданин города Сухой Лог» присвоено в 1979 году. 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28.09.2005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работника атомной промышленности</w:t>
            </w:r>
          </w:p>
        </w:tc>
      </w:tr>
      <w:tr w:rsidR="00F550D6" w:rsidRPr="00965E1A" w:rsidTr="00F550D6">
        <w:tc>
          <w:tcPr>
            <w:tcW w:w="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Последнее воскресенье сентября</w:t>
            </w:r>
          </w:p>
        </w:tc>
        <w:tc>
          <w:tcPr>
            <w:tcW w:w="12280" w:type="dxa"/>
            <w:vAlign w:val="center"/>
          </w:tcPr>
          <w:p w:rsidR="00F550D6" w:rsidRPr="00965E1A" w:rsidRDefault="00F550D6" w:rsidP="00F550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5E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машиностроителя</w:t>
            </w:r>
          </w:p>
        </w:tc>
      </w:tr>
    </w:tbl>
    <w:p w:rsidR="00F550D6" w:rsidRPr="00965E1A" w:rsidRDefault="00F550D6" w:rsidP="00F550D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550D6" w:rsidRPr="00E36646" w:rsidRDefault="00F550D6" w:rsidP="00F550D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5E1A">
        <w:rPr>
          <w:rFonts w:ascii="Times New Roman" w:eastAsiaTheme="minorHAnsi" w:hAnsi="Times New Roman" w:cs="Times New Roman"/>
          <w:sz w:val="20"/>
          <w:szCs w:val="20"/>
          <w:lang w:eastAsia="en-US"/>
        </w:rPr>
        <w:t>План подготовлен на основании планов работ Управления образования, Управления по культуре молодежной политике и спорту, Управления социальной политики.</w:t>
      </w:r>
    </w:p>
    <w:p w:rsidR="00F550D6" w:rsidRPr="00E36646" w:rsidRDefault="00F550D6" w:rsidP="00F550D6">
      <w:pPr>
        <w:rPr>
          <w:rFonts w:ascii="Times New Roman" w:hAnsi="Times New Roman"/>
          <w:sz w:val="20"/>
          <w:szCs w:val="20"/>
        </w:rPr>
      </w:pPr>
    </w:p>
    <w:p w:rsidR="00F550D6" w:rsidRDefault="00F550D6" w:rsidP="00F550D6">
      <w:pPr>
        <w:rPr>
          <w:rFonts w:ascii="Times New Roman" w:hAnsi="Times New Roman" w:cs="Times New Roman"/>
        </w:rPr>
      </w:pPr>
      <w:r w:rsidRPr="00E36646">
        <w:rPr>
          <w:rFonts w:ascii="Times New Roman" w:hAnsi="Times New Roman" w:cs="Times New Roman"/>
          <w:sz w:val="20"/>
          <w:szCs w:val="20"/>
        </w:rPr>
        <w:t>Дата и время проведения мероприятий могут корректироваться</w:t>
      </w:r>
      <w:r>
        <w:rPr>
          <w:rFonts w:ascii="Times New Roman" w:hAnsi="Times New Roman" w:cs="Times New Roman"/>
        </w:rPr>
        <w:t>.</w:t>
      </w:r>
    </w:p>
    <w:p w:rsidR="002F2376" w:rsidRDefault="002F2376">
      <w:pPr>
        <w:rPr>
          <w:color w:val="7030A0"/>
        </w:rPr>
      </w:pPr>
    </w:p>
    <w:p w:rsidR="002F2376" w:rsidRDefault="002F2376" w:rsidP="002F2376">
      <w:pPr>
        <w:rPr>
          <w:rFonts w:ascii="Times New Roman" w:hAnsi="Times New Roman" w:cs="Times New Roman"/>
          <w:sz w:val="20"/>
          <w:szCs w:val="20"/>
        </w:rPr>
      </w:pPr>
    </w:p>
    <w:p w:rsidR="002F2376" w:rsidRDefault="002F2376" w:rsidP="002F2376">
      <w:pPr>
        <w:rPr>
          <w:rFonts w:ascii="Times New Roman" w:hAnsi="Times New Roman" w:cs="Times New Roman"/>
          <w:sz w:val="20"/>
          <w:szCs w:val="20"/>
        </w:rPr>
      </w:pPr>
    </w:p>
    <w:p w:rsidR="002F2376" w:rsidRDefault="002F2376" w:rsidP="002F2376">
      <w:pPr>
        <w:rPr>
          <w:rFonts w:ascii="Times New Roman" w:hAnsi="Times New Roman" w:cs="Times New Roman"/>
          <w:sz w:val="20"/>
          <w:szCs w:val="20"/>
        </w:rPr>
      </w:pPr>
    </w:p>
    <w:p w:rsidR="002F2376" w:rsidRDefault="002F2376" w:rsidP="002F2376">
      <w:pPr>
        <w:rPr>
          <w:rFonts w:ascii="Times New Roman" w:hAnsi="Times New Roman" w:cs="Times New Roman"/>
          <w:sz w:val="20"/>
          <w:szCs w:val="20"/>
        </w:rPr>
      </w:pPr>
    </w:p>
    <w:p w:rsidR="00915A41" w:rsidRDefault="00915A41" w:rsidP="002F2376">
      <w:pPr>
        <w:rPr>
          <w:rFonts w:ascii="Times New Roman" w:hAnsi="Times New Roman" w:cs="Times New Roman"/>
          <w:sz w:val="20"/>
          <w:szCs w:val="20"/>
        </w:rPr>
      </w:pPr>
    </w:p>
    <w:p w:rsidR="00915A41" w:rsidRDefault="00915A41" w:rsidP="002F2376">
      <w:pPr>
        <w:rPr>
          <w:rFonts w:ascii="Times New Roman" w:hAnsi="Times New Roman" w:cs="Times New Roman"/>
          <w:sz w:val="20"/>
          <w:szCs w:val="20"/>
        </w:rPr>
      </w:pPr>
    </w:p>
    <w:p w:rsidR="00915A41" w:rsidRDefault="00915A41" w:rsidP="002F2376">
      <w:pPr>
        <w:rPr>
          <w:rFonts w:ascii="Times New Roman" w:hAnsi="Times New Roman" w:cs="Times New Roman"/>
          <w:sz w:val="20"/>
          <w:szCs w:val="20"/>
        </w:rPr>
      </w:pPr>
    </w:p>
    <w:sectPr w:rsidR="00915A41" w:rsidSect="00F550D6">
      <w:footerReference w:type="default" r:id="rId7"/>
      <w:pgSz w:w="16838" w:h="11906" w:orient="landscape"/>
      <w:pgMar w:top="1701" w:right="568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DE" w:rsidRDefault="008D67DE" w:rsidP="00377330">
      <w:pPr>
        <w:spacing w:after="0" w:line="240" w:lineRule="auto"/>
      </w:pPr>
      <w:r>
        <w:separator/>
      </w:r>
    </w:p>
  </w:endnote>
  <w:endnote w:type="continuationSeparator" w:id="0">
    <w:p w:rsidR="008D67DE" w:rsidRDefault="008D67DE" w:rsidP="0037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251567"/>
      <w:docPartObj>
        <w:docPartGallery w:val="Page Numbers (Bottom of Page)"/>
        <w:docPartUnique/>
      </w:docPartObj>
    </w:sdtPr>
    <w:sdtEndPr/>
    <w:sdtContent>
      <w:p w:rsidR="00F550D6" w:rsidRDefault="00F550D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A4E">
          <w:rPr>
            <w:noProof/>
          </w:rPr>
          <w:t>4</w:t>
        </w:r>
        <w:r>
          <w:fldChar w:fldCharType="end"/>
        </w:r>
      </w:p>
    </w:sdtContent>
  </w:sdt>
  <w:p w:rsidR="00F550D6" w:rsidRDefault="00F550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DE" w:rsidRDefault="008D67DE" w:rsidP="00377330">
      <w:pPr>
        <w:spacing w:after="0" w:line="240" w:lineRule="auto"/>
      </w:pPr>
      <w:r>
        <w:separator/>
      </w:r>
    </w:p>
  </w:footnote>
  <w:footnote w:type="continuationSeparator" w:id="0">
    <w:p w:rsidR="008D67DE" w:rsidRDefault="008D67DE" w:rsidP="00377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07"/>
    <w:rsid w:val="00033FA9"/>
    <w:rsid w:val="00034CBA"/>
    <w:rsid w:val="00045220"/>
    <w:rsid w:val="000B4422"/>
    <w:rsid w:val="00187B45"/>
    <w:rsid w:val="002314E4"/>
    <w:rsid w:val="002F2376"/>
    <w:rsid w:val="0034194A"/>
    <w:rsid w:val="00377330"/>
    <w:rsid w:val="0044412B"/>
    <w:rsid w:val="004D49A5"/>
    <w:rsid w:val="004F6BBC"/>
    <w:rsid w:val="0053569A"/>
    <w:rsid w:val="005B63BD"/>
    <w:rsid w:val="005D3C4B"/>
    <w:rsid w:val="005D5D92"/>
    <w:rsid w:val="00686532"/>
    <w:rsid w:val="00701F22"/>
    <w:rsid w:val="00704EF7"/>
    <w:rsid w:val="00724F60"/>
    <w:rsid w:val="00732454"/>
    <w:rsid w:val="007A129A"/>
    <w:rsid w:val="00804499"/>
    <w:rsid w:val="008965A5"/>
    <w:rsid w:val="008D67DE"/>
    <w:rsid w:val="00915A41"/>
    <w:rsid w:val="009171B6"/>
    <w:rsid w:val="00963A4E"/>
    <w:rsid w:val="00994C98"/>
    <w:rsid w:val="009A502B"/>
    <w:rsid w:val="00A84F16"/>
    <w:rsid w:val="00C93E1A"/>
    <w:rsid w:val="00E91713"/>
    <w:rsid w:val="00EC0707"/>
    <w:rsid w:val="00EC2A60"/>
    <w:rsid w:val="00EE6C88"/>
    <w:rsid w:val="00F5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4C873-DC99-42F3-A0ED-15E9B5F1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F23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376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2F2376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2F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2F2376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2F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2F237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2F2376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3773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2314E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a9">
    <w:name w:val="Table Grid"/>
    <w:basedOn w:val="a1"/>
    <w:uiPriority w:val="59"/>
    <w:rsid w:val="00704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F23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F2376"/>
  </w:style>
  <w:style w:type="paragraph" w:styleId="ab">
    <w:name w:val="Normal (Web)"/>
    <w:basedOn w:val="a"/>
    <w:uiPriority w:val="99"/>
    <w:unhideWhenUsed/>
    <w:rsid w:val="002F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9"/>
    <w:uiPriority w:val="59"/>
    <w:rsid w:val="00F55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60BA-CEA0-40BB-AA10-EA977314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3</cp:revision>
  <cp:lastPrinted>2019-09-02T04:33:00Z</cp:lastPrinted>
  <dcterms:created xsi:type="dcterms:W3CDTF">2019-09-02T04:33:00Z</dcterms:created>
  <dcterms:modified xsi:type="dcterms:W3CDTF">2019-09-02T04:34:00Z</dcterms:modified>
</cp:coreProperties>
</file>